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A53E9" w14:textId="1480C293" w:rsidR="0092696F" w:rsidRPr="0092696F" w:rsidRDefault="0092696F" w:rsidP="5B202B4A">
      <w:pPr>
        <w:spacing w:before="240" w:after="240"/>
        <w:rPr>
          <w:rFonts w:ascii="Calibri" w:hAnsi="Calibri" w:cs="Calibri"/>
          <w:b/>
          <w:bCs/>
          <w:sz w:val="40"/>
          <w:szCs w:val="40"/>
          <w:lang w:val="en-US" w:eastAsia="zh-CN"/>
        </w:rPr>
      </w:pPr>
      <w:r w:rsidRPr="0092696F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XYZ THERMAX 6 DUO, CPU Air Cooler, 6 Direct Heat </w:t>
      </w:r>
      <w:proofErr w:type="spellStart"/>
      <w:proofErr w:type="gramStart"/>
      <w:r w:rsidRPr="0092696F">
        <w:rPr>
          <w:rFonts w:ascii="Calibri" w:hAnsi="Calibri" w:cs="Calibri"/>
          <w:b/>
          <w:bCs/>
          <w:sz w:val="40"/>
          <w:szCs w:val="40"/>
          <w:lang w:val="en-US" w:eastAsia="zh-CN"/>
        </w:rPr>
        <w:t>pipe,Dual</w:t>
      </w:r>
      <w:proofErr w:type="spellEnd"/>
      <w:proofErr w:type="gramEnd"/>
      <w:r w:rsidRPr="0092696F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 Tower, 2x Vortex 120mm A-RGB fan</w:t>
      </w:r>
    </w:p>
    <w:p w14:paraId="63A8BBD8" w14:textId="41E458AA" w:rsidR="00110228" w:rsidRPr="0092696F" w:rsidRDefault="5B202B4A" w:rsidP="5B202B4A">
      <w:pPr>
        <w:spacing w:before="240" w:after="240"/>
        <w:rPr>
          <w:rFonts w:ascii="Calibri" w:hAnsi="Calibri" w:cs="Calibri"/>
          <w:lang w:val="en-US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  <w:lang w:val="en-US"/>
        </w:rPr>
        <w:t xml:space="preserve">Introducing the </w:t>
      </w:r>
      <w:r w:rsidRPr="0092696F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>XYZ Thermax 6 DUO</w:t>
      </w:r>
      <w:r w:rsidRPr="0092696F">
        <w:rPr>
          <w:rFonts w:ascii="Calibri" w:eastAsia="Times New Roman" w:hAnsi="Calibri" w:cs="Calibri"/>
          <w:b/>
          <w:bCs/>
          <w:sz w:val="24"/>
          <w:szCs w:val="24"/>
          <w:lang w:val="en-US"/>
        </w:rPr>
        <w:t xml:space="preserve"> A-RGB. Our ideal </w:t>
      </w:r>
      <w:proofErr w:type="gramStart"/>
      <w:r w:rsidRPr="0092696F">
        <w:rPr>
          <w:rFonts w:ascii="Calibri" w:eastAsia="Times New Roman" w:hAnsi="Calibri" w:cs="Calibri"/>
          <w:b/>
          <w:bCs/>
          <w:sz w:val="24"/>
          <w:szCs w:val="24"/>
          <w:lang w:val="en-US"/>
        </w:rPr>
        <w:t>air cooling</w:t>
      </w:r>
      <w:proofErr w:type="gramEnd"/>
      <w:r w:rsidRPr="0092696F">
        <w:rPr>
          <w:rFonts w:ascii="Calibri" w:eastAsia="Times New Roman" w:hAnsi="Calibri" w:cs="Calibri"/>
          <w:b/>
          <w:bCs/>
          <w:sz w:val="24"/>
          <w:szCs w:val="24"/>
          <w:lang w:val="en-US"/>
        </w:rPr>
        <w:t xml:space="preserve"> solution </w:t>
      </w:r>
      <w:proofErr w:type="gramStart"/>
      <w:r w:rsidRPr="0092696F">
        <w:rPr>
          <w:rFonts w:ascii="Calibri" w:eastAsia="Times New Roman" w:hAnsi="Calibri" w:cs="Calibri"/>
          <w:b/>
          <w:bCs/>
          <w:sz w:val="24"/>
          <w:szCs w:val="24"/>
          <w:lang w:val="en-US"/>
        </w:rPr>
        <w:t>to</w:t>
      </w:r>
      <w:proofErr w:type="gramEnd"/>
      <w:r w:rsidRPr="0092696F">
        <w:rPr>
          <w:rFonts w:ascii="Calibri" w:eastAsia="Times New Roman" w:hAnsi="Calibri" w:cs="Calibri"/>
          <w:b/>
          <w:bCs/>
          <w:sz w:val="24"/>
          <w:szCs w:val="24"/>
          <w:lang w:val="en-US"/>
        </w:rPr>
        <w:t xml:space="preserve"> keep your processor at optimal temperatures, even during the most demanding tasks. Its dual fan design with customizable ARGB lighting, 6 heat pipes per side, and its wide socket compatibility make it the perfect choice for gamers and PC enthusiasts.</w:t>
      </w:r>
    </w:p>
    <w:p w14:paraId="2B852346" w14:textId="07E36DC6" w:rsidR="00110228" w:rsidRPr="0092696F" w:rsidRDefault="5B202B4A" w:rsidP="5B202B4A">
      <w:pPr>
        <w:spacing w:before="240" w:after="240"/>
        <w:rPr>
          <w:rFonts w:ascii="Calibri" w:hAnsi="Calibri" w:cs="Calibri"/>
          <w:sz w:val="28"/>
          <w:szCs w:val="28"/>
        </w:rPr>
      </w:pPr>
      <w:r w:rsidRPr="0092696F">
        <w:rPr>
          <w:rFonts w:ascii="Calibri" w:eastAsia="Times New Roman" w:hAnsi="Calibri" w:cs="Calibri"/>
          <w:b/>
          <w:bCs/>
          <w:sz w:val="28"/>
          <w:szCs w:val="28"/>
        </w:rPr>
        <w:t>Key Features:</w:t>
      </w:r>
    </w:p>
    <w:p w14:paraId="5F824472" w14:textId="673F205F" w:rsidR="00110228" w:rsidRPr="0092696F" w:rsidRDefault="5B202B4A" w:rsidP="5B202B4A">
      <w:pPr>
        <w:pStyle w:val="a9"/>
        <w:numPr>
          <w:ilvl w:val="0"/>
          <w:numId w:val="2"/>
        </w:numPr>
        <w:spacing w:before="240" w:after="24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Efficient Cooling: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Maximize heat dissipation with twelve high-quality copper heat pipes (six per tower), ensuring optimal performance at all times.</w:t>
      </w:r>
    </w:p>
    <w:p w14:paraId="05B1E14D" w14:textId="0BC41209" w:rsidR="00110228" w:rsidRPr="0092696F" w:rsidRDefault="5B202B4A" w:rsidP="5B202B4A">
      <w:pPr>
        <w:pStyle w:val="a9"/>
        <w:numPr>
          <w:ilvl w:val="0"/>
          <w:numId w:val="2"/>
        </w:numPr>
        <w:spacing w:before="240" w:after="24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Dual Fan Configuration: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Experience powerful airflow with two high-performance Vortex A-RGB fans operating at 600-2000 RPM, providing 62.7 CFM each with minimal noise of only 18.4dB(A).</w:t>
      </w:r>
    </w:p>
    <w:p w14:paraId="10058EBF" w14:textId="75E33408" w:rsidR="00110228" w:rsidRPr="0092696F" w:rsidRDefault="5B202B4A" w:rsidP="5B202B4A">
      <w:pPr>
        <w:pStyle w:val="a9"/>
        <w:numPr>
          <w:ilvl w:val="0"/>
          <w:numId w:val="2"/>
        </w:numPr>
        <w:spacing w:before="240" w:after="24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Vibrant ARGB Lighting: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Customize and create stunning lighting effects with the integrated ARGB LEDs, adding a touch of style to your PC.</w:t>
      </w:r>
    </w:p>
    <w:p w14:paraId="685D890B" w14:textId="7B618763" w:rsidR="00110228" w:rsidRPr="0092696F" w:rsidRDefault="5B202B4A" w:rsidP="5B202B4A">
      <w:pPr>
        <w:pStyle w:val="a9"/>
        <w:numPr>
          <w:ilvl w:val="0"/>
          <w:numId w:val="2"/>
        </w:numPr>
        <w:spacing w:before="240" w:after="24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Durable Build and Easy Installation: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Enjoy long-lasting and quiet operation thanks to fluid dynamic bearings and a hassle-free installation process.</w:t>
      </w:r>
    </w:p>
    <w:p w14:paraId="259E890C" w14:textId="162ECFCE" w:rsidR="00110228" w:rsidRPr="0092696F" w:rsidRDefault="345CA567" w:rsidP="5B202B4A">
      <w:pPr>
        <w:pStyle w:val="a9"/>
        <w:numPr>
          <w:ilvl w:val="0"/>
          <w:numId w:val="2"/>
        </w:numPr>
        <w:spacing w:before="240" w:after="24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Wide Socket Compatibility: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Versatile cooling for your system with compatibility for a wide range of sockets, including AMD: FM AM3 AM4 AM5 / Intel: LGA 115X/1366/2011/1700/1200/1851</w:t>
      </w:r>
    </w:p>
    <w:p w14:paraId="1F218CD1" w14:textId="542F1966" w:rsidR="00110228" w:rsidRPr="0092696F" w:rsidRDefault="5B202B4A" w:rsidP="5B202B4A">
      <w:pPr>
        <w:pStyle w:val="a9"/>
        <w:numPr>
          <w:ilvl w:val="0"/>
          <w:numId w:val="2"/>
        </w:numPr>
        <w:spacing w:before="240" w:after="24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Optimized Design: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Maximize airflow and cooling efficiency with the heatsink's optimized design, keeping your CPU running at optimal temperatures even during the most demanding tasks.</w:t>
      </w:r>
    </w:p>
    <w:p w14:paraId="364739FF" w14:textId="3645764A" w:rsidR="00110228" w:rsidRPr="0092696F" w:rsidRDefault="4E4B8DE5" w:rsidP="5B202B4A">
      <w:pPr>
        <w:spacing w:before="240" w:after="240"/>
        <w:rPr>
          <w:rFonts w:ascii="Calibri" w:hAnsi="Calibri" w:cs="Calibri"/>
          <w:sz w:val="28"/>
          <w:szCs w:val="28"/>
        </w:rPr>
      </w:pPr>
      <w:r w:rsidRPr="0092696F">
        <w:rPr>
          <w:rFonts w:ascii="Calibri" w:eastAsia="Times New Roman" w:hAnsi="Calibri" w:cs="Calibri"/>
          <w:b/>
          <w:bCs/>
          <w:sz w:val="28"/>
          <w:szCs w:val="28"/>
        </w:rPr>
        <w:t>Technical Specifications:</w:t>
      </w:r>
    </w:p>
    <w:p w14:paraId="01F9C58D" w14:textId="22279ECD" w:rsidR="00110228" w:rsidRPr="0092696F" w:rsidRDefault="5B202B4A" w:rsidP="5B202B4A">
      <w:pPr>
        <w:spacing w:before="240" w:after="240"/>
        <w:rPr>
          <w:rFonts w:ascii="Calibri" w:hAnsi="Calibri" w:cs="Calibri"/>
          <w:sz w:val="28"/>
          <w:szCs w:val="28"/>
        </w:rPr>
      </w:pPr>
      <w:r w:rsidRPr="0092696F">
        <w:rPr>
          <w:rFonts w:ascii="Calibri" w:eastAsia="Times New Roman" w:hAnsi="Calibri" w:cs="Calibri"/>
          <w:b/>
          <w:bCs/>
          <w:sz w:val="28"/>
          <w:szCs w:val="28"/>
        </w:rPr>
        <w:t>Thermax 6 DUO ARGB Heatsink:</w:t>
      </w:r>
    </w:p>
    <w:p w14:paraId="37215C67" w14:textId="1723F868" w:rsidR="00110228" w:rsidRPr="0092696F" w:rsidRDefault="345CA567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Socket Compatibility: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AMD: FM AM3 AM4 AM5 / Intel: LGA 115X/1366/2011/1700/1200/1851</w:t>
      </w:r>
    </w:p>
    <w:p w14:paraId="7E59BE65" w14:textId="2687A23D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Fan Configuration: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2 fans, 0.28A 12VDC, 600-2000 RPM, 62.7 CFM, 33 dB(A) MAX, 18.5dB(A) MIN</w:t>
      </w:r>
    </w:p>
    <w:p w14:paraId="253E5075" w14:textId="05CEFA2A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LED Mode: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ARGB</w:t>
      </w:r>
    </w:p>
    <w:p w14:paraId="673C342E" w14:textId="63C54CD5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Heatpipes: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6 copper heatpipes per tower (12 total)</w:t>
      </w:r>
    </w:p>
    <w:p w14:paraId="31D4C941" w14:textId="3883E997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Bearing Type: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Fluid dynamic bearing</w:t>
      </w:r>
    </w:p>
    <w:p w14:paraId="6331075C" w14:textId="0086F2CD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Fan Size: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120 mm x 120 mm x 25 mm</w:t>
      </w:r>
    </w:p>
    <w:p w14:paraId="02C6C6E8" w14:textId="70C2E72D" w:rsidR="00110228" w:rsidRPr="0092696F" w:rsidRDefault="7C26AC4E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Overall Heatsink Size: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154 mm x 132 mm x 125 mm</w:t>
      </w:r>
    </w:p>
    <w:p w14:paraId="2D1B2B32" w14:textId="1A43264C" w:rsidR="00110228" w:rsidRPr="0092696F" w:rsidRDefault="5B202B4A" w:rsidP="5B202B4A">
      <w:pPr>
        <w:spacing w:before="240" w:after="240"/>
        <w:rPr>
          <w:rFonts w:ascii="Calibri" w:hAnsi="Calibri" w:cs="Calibri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Vortex A-RGB Fan:</w:t>
      </w:r>
    </w:p>
    <w:p w14:paraId="53B8808A" w14:textId="648028B6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lastRenderedPageBreak/>
        <w:t>Model and Dimensions: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Vortex A-RGB, 120x120x25 mm</w:t>
      </w:r>
    </w:p>
    <w:p w14:paraId="4653A33A" w14:textId="7866CAD7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Rated Voltage: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DC 12V</w:t>
      </w:r>
    </w:p>
    <w:p w14:paraId="4467B65A" w14:textId="6C0C845B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Operating Voltage Range: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10.8~13.2V</w:t>
      </w:r>
    </w:p>
    <w:p w14:paraId="0FEFD9DD" w14:textId="3DA06D3D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Starting Voltage: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DC 5V MAX (Rated Voltage, 25</w:t>
      </w:r>
      <w:r w:rsidRPr="0092696F">
        <w:rPr>
          <w:rFonts w:ascii="Cambria Math" w:eastAsia="Times New Roman" w:hAnsi="Cambria Math" w:cs="Cambria Math"/>
          <w:sz w:val="24"/>
          <w:szCs w:val="24"/>
        </w:rPr>
        <w:t>℃</w:t>
      </w:r>
      <w:r w:rsidRPr="0092696F">
        <w:rPr>
          <w:rFonts w:ascii="Calibri" w:eastAsia="Times New Roman" w:hAnsi="Calibri" w:cs="Calibri"/>
          <w:sz w:val="24"/>
          <w:szCs w:val="24"/>
        </w:rPr>
        <w:t>, 65% RH)</w:t>
      </w:r>
    </w:p>
    <w:p w14:paraId="47B48405" w14:textId="16437EB9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Rated Current: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0.15A±20%</w:t>
      </w:r>
    </w:p>
    <w:p w14:paraId="43EC71B0" w14:textId="33916673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Locked Current: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0.20A±20%</w:t>
      </w:r>
    </w:p>
    <w:p w14:paraId="7ECC7B87" w14:textId="67F0B4E9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Power Consumption: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1.8W±20%</w:t>
      </w:r>
    </w:p>
    <w:p w14:paraId="2D964B8B" w14:textId="348928A6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Speed: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600-2000±10% RPM (Rated Voltage, 25</w:t>
      </w:r>
      <w:r w:rsidRPr="0092696F">
        <w:rPr>
          <w:rFonts w:ascii="Cambria Math" w:eastAsia="Times New Roman" w:hAnsi="Cambria Math" w:cs="Cambria Math"/>
          <w:sz w:val="24"/>
          <w:szCs w:val="24"/>
        </w:rPr>
        <w:t>℃</w:t>
      </w:r>
      <w:r w:rsidRPr="0092696F">
        <w:rPr>
          <w:rFonts w:ascii="Calibri" w:eastAsia="Times New Roman" w:hAnsi="Calibri" w:cs="Calibri"/>
          <w:sz w:val="24"/>
          <w:szCs w:val="24"/>
        </w:rPr>
        <w:t>, 65% RH, Free Air)</w:t>
      </w:r>
    </w:p>
    <w:p w14:paraId="3E2709C5" w14:textId="669881BB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Max. Airflow: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62.7 CFM</w:t>
      </w:r>
    </w:p>
    <w:p w14:paraId="55C5DC4F" w14:textId="2FBF4DC7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Max. Static Pressure: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2.68 mm-H₂O</w:t>
      </w:r>
    </w:p>
    <w:p w14:paraId="3A623F20" w14:textId="243BF3CD" w:rsidR="00110228" w:rsidRPr="0092696F" w:rsidRDefault="7C26AC4E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Max Noise Level (2000rpm):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32 dB(A)</w:t>
      </w:r>
    </w:p>
    <w:p w14:paraId="612A30D2" w14:textId="2874834F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Min Noise Level (600rpm):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18.5 dB (A)</w:t>
      </w:r>
    </w:p>
    <w:p w14:paraId="593D5D66" w14:textId="2B7AE989" w:rsidR="00110228" w:rsidRPr="0092696F" w:rsidRDefault="5B202B4A" w:rsidP="5B202B4A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</w:rPr>
        <w:t>Lifespan: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60,000 hours at 25</w:t>
      </w:r>
      <w:r w:rsidRPr="0092696F">
        <w:rPr>
          <w:rFonts w:ascii="Cambria Math" w:eastAsia="Times New Roman" w:hAnsi="Cambria Math" w:cs="Cambria Math"/>
          <w:sz w:val="24"/>
          <w:szCs w:val="24"/>
        </w:rPr>
        <w:t>℃</w:t>
      </w:r>
      <w:r w:rsidRPr="0092696F">
        <w:rPr>
          <w:rFonts w:ascii="Calibri" w:eastAsia="Times New Roman" w:hAnsi="Calibri" w:cs="Calibri"/>
          <w:sz w:val="24"/>
          <w:szCs w:val="24"/>
        </w:rPr>
        <w:t xml:space="preserve"> (MTBF Confidence Level 90%)</w:t>
      </w:r>
    </w:p>
    <w:p w14:paraId="597A5B00" w14:textId="190370CB" w:rsidR="00110228" w:rsidRPr="0092696F" w:rsidRDefault="4E4B8DE5" w:rsidP="4E4B8DE5">
      <w:pPr>
        <w:pStyle w:val="a9"/>
        <w:numPr>
          <w:ilvl w:val="0"/>
          <w:numId w:val="1"/>
        </w:numPr>
        <w:spacing w:after="0"/>
        <w:rPr>
          <w:rFonts w:ascii="Calibri" w:eastAsia="Times New Roman" w:hAnsi="Calibri" w:cs="Calibri"/>
          <w:sz w:val="24"/>
          <w:szCs w:val="24"/>
          <w:lang w:val="en-US"/>
        </w:rPr>
      </w:pPr>
      <w:r w:rsidRPr="0092696F">
        <w:rPr>
          <w:rFonts w:ascii="Calibri" w:eastAsia="Times New Roman" w:hAnsi="Calibri" w:cs="Calibri"/>
          <w:b/>
          <w:bCs/>
          <w:sz w:val="24"/>
          <w:szCs w:val="24"/>
          <w:lang w:val="en-US"/>
        </w:rPr>
        <w:t>ARGB Connector:</w:t>
      </w:r>
      <w:r w:rsidRPr="0092696F">
        <w:rPr>
          <w:rFonts w:ascii="Calibri" w:eastAsia="Times New Roman" w:hAnsi="Calibri" w:cs="Calibri"/>
          <w:sz w:val="24"/>
          <w:szCs w:val="24"/>
          <w:lang w:val="en-US"/>
        </w:rPr>
        <w:t xml:space="preserve"> ARGB Head, Female to Male</w:t>
      </w:r>
    </w:p>
    <w:p w14:paraId="51D89DCF" w14:textId="7D9FB044" w:rsidR="4E4B8DE5" w:rsidRPr="0092696F" w:rsidRDefault="4E4B8DE5" w:rsidP="4E4B8DE5">
      <w:pPr>
        <w:spacing w:after="0"/>
        <w:rPr>
          <w:rFonts w:ascii="Calibri" w:eastAsia="Times New Roman" w:hAnsi="Calibri" w:cs="Calibri"/>
          <w:sz w:val="24"/>
          <w:szCs w:val="24"/>
          <w:lang w:val="en-US"/>
        </w:rPr>
      </w:pPr>
    </w:p>
    <w:p w14:paraId="2BF72B45" w14:textId="77777777" w:rsidR="0092696F" w:rsidRPr="008B0FBA" w:rsidRDefault="0092696F" w:rsidP="0092696F">
      <w:pPr>
        <w:spacing w:after="0"/>
        <w:rPr>
          <w:rFonts w:ascii="Calibri" w:hAnsi="Calibri" w:cs="Calibri"/>
          <w:b/>
          <w:bCs/>
          <w:sz w:val="28"/>
          <w:szCs w:val="28"/>
          <w:lang w:val="en-US" w:eastAsia="zh-CN"/>
        </w:rPr>
      </w:pPr>
      <w:proofErr w:type="spellStart"/>
      <w:r w:rsidRPr="008B0FBA">
        <w:rPr>
          <w:rFonts w:ascii="Calibri" w:hAnsi="Calibri" w:cs="Calibri"/>
          <w:b/>
          <w:bCs/>
          <w:sz w:val="28"/>
          <w:szCs w:val="28"/>
          <w:lang w:val="en-US" w:eastAsia="zh-CN"/>
        </w:rPr>
        <w:t>Avaliable</w:t>
      </w:r>
      <w:proofErr w:type="spellEnd"/>
      <w:r w:rsidRPr="008B0FBA">
        <w:rPr>
          <w:rFonts w:ascii="Calibri" w:hAnsi="Calibri" w:cs="Calibri"/>
          <w:b/>
          <w:bCs/>
          <w:sz w:val="28"/>
          <w:szCs w:val="28"/>
          <w:lang w:val="en-US" w:eastAsia="zh-CN"/>
        </w:rPr>
        <w:t xml:space="preserve"> Colors:</w:t>
      </w:r>
    </w:p>
    <w:p w14:paraId="4443CEDB" w14:textId="77777777" w:rsidR="0092696F" w:rsidRPr="008B0FBA" w:rsidRDefault="0092696F" w:rsidP="0092696F">
      <w:pPr>
        <w:spacing w:after="0"/>
        <w:ind w:leftChars="100" w:left="220"/>
        <w:rPr>
          <w:rFonts w:ascii="Calibri" w:hAnsi="Calibri" w:cs="Calibri"/>
          <w:b/>
          <w:bCs/>
          <w:lang w:val="en-US" w:eastAsia="zh-CN"/>
        </w:rPr>
      </w:pPr>
      <w:r w:rsidRPr="008B0FBA">
        <w:rPr>
          <w:rFonts w:ascii="Calibri" w:hAnsi="Calibri" w:cs="Calibri"/>
          <w:b/>
          <w:bCs/>
          <w:lang w:val="en-US" w:eastAsia="zh-CN"/>
        </w:rPr>
        <w:t>White</w:t>
      </w:r>
    </w:p>
    <w:p w14:paraId="78638AC3" w14:textId="77777777" w:rsidR="0092696F" w:rsidRPr="008B0FBA" w:rsidRDefault="0092696F" w:rsidP="0092696F">
      <w:pPr>
        <w:spacing w:after="0"/>
        <w:ind w:leftChars="100" w:left="220"/>
        <w:rPr>
          <w:rFonts w:ascii="Calibri" w:hAnsi="Calibri" w:cs="Calibri"/>
          <w:lang w:val="en-US" w:eastAsia="zh-CN"/>
        </w:rPr>
      </w:pPr>
      <w:r w:rsidRPr="008B0FBA">
        <w:rPr>
          <w:rFonts w:ascii="Calibri" w:hAnsi="Calibri" w:cs="Calibri"/>
          <w:lang w:val="en-US" w:eastAsia="zh-CN"/>
        </w:rPr>
        <w:t>SKU | X-AC-THERDUOW6</w:t>
      </w:r>
    </w:p>
    <w:p w14:paraId="1DCF4790" w14:textId="77777777" w:rsidR="0092696F" w:rsidRPr="008B0FBA" w:rsidRDefault="0092696F" w:rsidP="0092696F">
      <w:pPr>
        <w:spacing w:after="0"/>
        <w:ind w:leftChars="100" w:left="220"/>
        <w:rPr>
          <w:rFonts w:ascii="Calibri" w:hAnsi="Calibri" w:cs="Calibri"/>
          <w:lang w:val="en-US" w:eastAsia="zh-CN"/>
        </w:rPr>
      </w:pPr>
      <w:r w:rsidRPr="008B0FBA">
        <w:rPr>
          <w:rFonts w:ascii="Calibri" w:hAnsi="Calibri" w:cs="Calibri"/>
          <w:lang w:val="en-US" w:eastAsia="zh-CN"/>
        </w:rPr>
        <w:t>EAN | 6978262010805</w:t>
      </w:r>
    </w:p>
    <w:p w14:paraId="33F9285E" w14:textId="77777777" w:rsidR="0092696F" w:rsidRPr="008B0FBA" w:rsidRDefault="0092696F" w:rsidP="0092696F">
      <w:pPr>
        <w:spacing w:after="0"/>
        <w:ind w:leftChars="100" w:left="220"/>
        <w:rPr>
          <w:rFonts w:ascii="Calibri" w:hAnsi="Calibri" w:cs="Calibri"/>
          <w:b/>
          <w:bCs/>
          <w:lang w:val="en-US" w:eastAsia="zh-CN"/>
        </w:rPr>
      </w:pPr>
      <w:r w:rsidRPr="008B0FBA">
        <w:rPr>
          <w:rFonts w:ascii="Calibri" w:hAnsi="Calibri" w:cs="Calibri"/>
          <w:b/>
          <w:bCs/>
          <w:lang w:val="en-US" w:eastAsia="zh-CN"/>
        </w:rPr>
        <w:t>Black</w:t>
      </w:r>
    </w:p>
    <w:p w14:paraId="788E7BCE" w14:textId="77777777" w:rsidR="0092696F" w:rsidRPr="008B0FBA" w:rsidRDefault="0092696F" w:rsidP="0092696F">
      <w:pPr>
        <w:spacing w:after="0"/>
        <w:ind w:leftChars="100" w:left="220"/>
        <w:rPr>
          <w:rFonts w:ascii="Calibri" w:hAnsi="Calibri" w:cs="Calibri"/>
          <w:lang w:val="en-US" w:eastAsia="zh-CN"/>
        </w:rPr>
      </w:pPr>
      <w:r w:rsidRPr="008B0FBA">
        <w:rPr>
          <w:rFonts w:ascii="Calibri" w:hAnsi="Calibri" w:cs="Calibri"/>
          <w:lang w:val="en-US" w:eastAsia="zh-CN"/>
        </w:rPr>
        <w:t>SKU | X-AC-THERDUOB6</w:t>
      </w:r>
    </w:p>
    <w:p w14:paraId="1EE761A8" w14:textId="613CA107" w:rsidR="00557341" w:rsidRPr="0092696F" w:rsidRDefault="0092696F" w:rsidP="0092696F">
      <w:pPr>
        <w:spacing w:after="0"/>
        <w:ind w:leftChars="100" w:left="220"/>
        <w:rPr>
          <w:rFonts w:ascii="Calibri" w:hAnsi="Calibri" w:cs="Calibri" w:hint="eastAsia"/>
          <w:lang w:val="en-US" w:eastAsia="zh-CN"/>
        </w:rPr>
      </w:pPr>
      <w:r w:rsidRPr="008B0FBA">
        <w:rPr>
          <w:rFonts w:ascii="Calibri" w:hAnsi="Calibri" w:cs="Calibri"/>
          <w:lang w:val="en-US" w:eastAsia="zh-CN"/>
        </w:rPr>
        <w:t>EAN | 6978262010799</w:t>
      </w:r>
    </w:p>
    <w:sectPr w:rsidR="00557341" w:rsidRPr="0092696F" w:rsidSect="009269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ACE7A" w14:textId="77777777" w:rsidR="00871237" w:rsidRDefault="00871237">
      <w:pPr>
        <w:spacing w:after="0" w:line="240" w:lineRule="auto"/>
      </w:pPr>
      <w:r>
        <w:separator/>
      </w:r>
    </w:p>
  </w:endnote>
  <w:endnote w:type="continuationSeparator" w:id="0">
    <w:p w14:paraId="7301DEF9" w14:textId="77777777" w:rsidR="00871237" w:rsidRDefault="0087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5CFA8" w14:textId="77777777" w:rsidR="0092696F" w:rsidRDefault="0092696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4E4B8DE5" w14:paraId="5CB39AB5" w14:textId="77777777" w:rsidTr="4E4B8DE5">
      <w:trPr>
        <w:trHeight w:val="300"/>
      </w:trPr>
      <w:tc>
        <w:tcPr>
          <w:tcW w:w="2830" w:type="dxa"/>
        </w:tcPr>
        <w:p w14:paraId="2BF2E291" w14:textId="4BF2EC79" w:rsidR="4E4B8DE5" w:rsidRDefault="4E4B8DE5" w:rsidP="4E4B8DE5">
          <w:pPr>
            <w:pStyle w:val="af2"/>
            <w:ind w:left="-115"/>
          </w:pPr>
        </w:p>
      </w:tc>
      <w:tc>
        <w:tcPr>
          <w:tcW w:w="2830" w:type="dxa"/>
        </w:tcPr>
        <w:p w14:paraId="74E947C8" w14:textId="1A147C6C" w:rsidR="4E4B8DE5" w:rsidRDefault="4E4B8DE5" w:rsidP="4E4B8DE5">
          <w:pPr>
            <w:pStyle w:val="af2"/>
            <w:jc w:val="center"/>
          </w:pPr>
        </w:p>
      </w:tc>
      <w:tc>
        <w:tcPr>
          <w:tcW w:w="2830" w:type="dxa"/>
        </w:tcPr>
        <w:p w14:paraId="5AB9686D" w14:textId="49C43D49" w:rsidR="4E4B8DE5" w:rsidRDefault="4E4B8DE5" w:rsidP="4E4B8DE5">
          <w:pPr>
            <w:pStyle w:val="af2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70F2F184" wp14:editId="0E3EAE49">
                <wp:extent cx="1647825" cy="447675"/>
                <wp:effectExtent l="0" t="0" r="0" b="0"/>
                <wp:docPr id="1564524778" name="Picture 15645247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3EA97D" w14:textId="3FFA18FD" w:rsidR="4E4B8DE5" w:rsidRDefault="4E4B8DE5" w:rsidP="4E4B8DE5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83FE1" w14:textId="77777777" w:rsidR="0092696F" w:rsidRDefault="0092696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842D5" w14:textId="77777777" w:rsidR="00871237" w:rsidRDefault="00871237">
      <w:pPr>
        <w:spacing w:after="0" w:line="240" w:lineRule="auto"/>
      </w:pPr>
      <w:r>
        <w:separator/>
      </w:r>
    </w:p>
  </w:footnote>
  <w:footnote w:type="continuationSeparator" w:id="0">
    <w:p w14:paraId="005AE1AB" w14:textId="77777777" w:rsidR="00871237" w:rsidRDefault="00871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4FFE" w14:textId="77777777" w:rsidR="0092696F" w:rsidRDefault="0092696F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92696F" w14:paraId="075B53FD" w14:textId="77777777" w:rsidTr="00D7635B">
      <w:trPr>
        <w:trHeight w:val="300"/>
      </w:trPr>
      <w:tc>
        <w:tcPr>
          <w:tcW w:w="3108" w:type="dxa"/>
          <w:vAlign w:val="center"/>
        </w:tcPr>
        <w:p w14:paraId="22F78CC8" w14:textId="77777777" w:rsidR="0092696F" w:rsidRDefault="0092696F" w:rsidP="0092696F">
          <w:pPr>
            <w:pStyle w:val="af2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0DE099AB" w14:textId="77777777" w:rsidR="0092696F" w:rsidRDefault="0092696F" w:rsidP="0092696F">
          <w:pPr>
            <w:pStyle w:val="af2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C73F3C2" w14:textId="77777777" w:rsidR="0092696F" w:rsidRDefault="0092696F" w:rsidP="0092696F">
          <w:pPr>
            <w:pStyle w:val="af2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5B1C3C9" wp14:editId="3AB020BA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95E9676" w14:textId="3973401C" w:rsidR="4E4B8DE5" w:rsidRDefault="4E4B8DE5" w:rsidP="4E4B8DE5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CC85F" w14:textId="77777777" w:rsidR="0092696F" w:rsidRDefault="0092696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9B7"/>
    <w:multiLevelType w:val="multilevel"/>
    <w:tmpl w:val="2812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3EA8"/>
    <w:multiLevelType w:val="multilevel"/>
    <w:tmpl w:val="CF52F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967776"/>
    <w:multiLevelType w:val="multilevel"/>
    <w:tmpl w:val="786C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A8096B"/>
    <w:multiLevelType w:val="multilevel"/>
    <w:tmpl w:val="1C6A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A03BE0"/>
    <w:multiLevelType w:val="multilevel"/>
    <w:tmpl w:val="82F68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351A4"/>
    <w:multiLevelType w:val="multilevel"/>
    <w:tmpl w:val="A970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E19AA"/>
    <w:multiLevelType w:val="hybridMultilevel"/>
    <w:tmpl w:val="A0EE4DCA"/>
    <w:lvl w:ilvl="0" w:tplc="B1A8E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7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9C7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AC4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81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0E5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AC8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E34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CED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E02DC"/>
    <w:multiLevelType w:val="multilevel"/>
    <w:tmpl w:val="D07C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836ABC"/>
    <w:multiLevelType w:val="multilevel"/>
    <w:tmpl w:val="126A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E52658"/>
    <w:multiLevelType w:val="multilevel"/>
    <w:tmpl w:val="76C4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8C6099"/>
    <w:multiLevelType w:val="multilevel"/>
    <w:tmpl w:val="2BDCF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7254B3"/>
    <w:multiLevelType w:val="multilevel"/>
    <w:tmpl w:val="2FFC3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A7050C"/>
    <w:multiLevelType w:val="multilevel"/>
    <w:tmpl w:val="A77CB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0528A1"/>
    <w:multiLevelType w:val="multilevel"/>
    <w:tmpl w:val="B278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5C296E"/>
    <w:multiLevelType w:val="multilevel"/>
    <w:tmpl w:val="5666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0470E"/>
    <w:multiLevelType w:val="multilevel"/>
    <w:tmpl w:val="710A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F0117"/>
    <w:multiLevelType w:val="multilevel"/>
    <w:tmpl w:val="EB301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53356"/>
    <w:multiLevelType w:val="multilevel"/>
    <w:tmpl w:val="4018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CB4870"/>
    <w:multiLevelType w:val="multilevel"/>
    <w:tmpl w:val="4F4A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8B02F3"/>
    <w:multiLevelType w:val="multilevel"/>
    <w:tmpl w:val="CC7A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737D88"/>
    <w:multiLevelType w:val="hybridMultilevel"/>
    <w:tmpl w:val="253E3430"/>
    <w:lvl w:ilvl="0" w:tplc="9056963A">
      <w:start w:val="1"/>
      <w:numFmt w:val="decimal"/>
      <w:lvlText w:val="%1."/>
      <w:lvlJc w:val="left"/>
      <w:pPr>
        <w:ind w:left="720" w:hanging="360"/>
      </w:pPr>
    </w:lvl>
    <w:lvl w:ilvl="1" w:tplc="BA94707E">
      <w:start w:val="1"/>
      <w:numFmt w:val="lowerLetter"/>
      <w:lvlText w:val="%2."/>
      <w:lvlJc w:val="left"/>
      <w:pPr>
        <w:ind w:left="1440" w:hanging="360"/>
      </w:pPr>
    </w:lvl>
    <w:lvl w:ilvl="2" w:tplc="F99EE062">
      <w:start w:val="1"/>
      <w:numFmt w:val="lowerRoman"/>
      <w:lvlText w:val="%3."/>
      <w:lvlJc w:val="right"/>
      <w:pPr>
        <w:ind w:left="2160" w:hanging="180"/>
      </w:pPr>
    </w:lvl>
    <w:lvl w:ilvl="3" w:tplc="A70ACEF6">
      <w:start w:val="1"/>
      <w:numFmt w:val="decimal"/>
      <w:lvlText w:val="%4."/>
      <w:lvlJc w:val="left"/>
      <w:pPr>
        <w:ind w:left="2880" w:hanging="360"/>
      </w:pPr>
    </w:lvl>
    <w:lvl w:ilvl="4" w:tplc="6C7C482C">
      <w:start w:val="1"/>
      <w:numFmt w:val="lowerLetter"/>
      <w:lvlText w:val="%5."/>
      <w:lvlJc w:val="left"/>
      <w:pPr>
        <w:ind w:left="3600" w:hanging="360"/>
      </w:pPr>
    </w:lvl>
    <w:lvl w:ilvl="5" w:tplc="49363536">
      <w:start w:val="1"/>
      <w:numFmt w:val="lowerRoman"/>
      <w:lvlText w:val="%6."/>
      <w:lvlJc w:val="right"/>
      <w:pPr>
        <w:ind w:left="4320" w:hanging="180"/>
      </w:pPr>
    </w:lvl>
    <w:lvl w:ilvl="6" w:tplc="AFDC0D4E">
      <w:start w:val="1"/>
      <w:numFmt w:val="decimal"/>
      <w:lvlText w:val="%7."/>
      <w:lvlJc w:val="left"/>
      <w:pPr>
        <w:ind w:left="5040" w:hanging="360"/>
      </w:pPr>
    </w:lvl>
    <w:lvl w:ilvl="7" w:tplc="CD70E7C4">
      <w:start w:val="1"/>
      <w:numFmt w:val="lowerLetter"/>
      <w:lvlText w:val="%8."/>
      <w:lvlJc w:val="left"/>
      <w:pPr>
        <w:ind w:left="5760" w:hanging="360"/>
      </w:pPr>
    </w:lvl>
    <w:lvl w:ilvl="8" w:tplc="F7DA0E0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77F"/>
    <w:multiLevelType w:val="multilevel"/>
    <w:tmpl w:val="446C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655BF2"/>
    <w:multiLevelType w:val="multilevel"/>
    <w:tmpl w:val="2606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716D9B"/>
    <w:multiLevelType w:val="multilevel"/>
    <w:tmpl w:val="3F9A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A41BB9"/>
    <w:multiLevelType w:val="multilevel"/>
    <w:tmpl w:val="A14A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FE727F"/>
    <w:multiLevelType w:val="multilevel"/>
    <w:tmpl w:val="962A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807612"/>
    <w:multiLevelType w:val="multilevel"/>
    <w:tmpl w:val="C50C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A05306"/>
    <w:multiLevelType w:val="multilevel"/>
    <w:tmpl w:val="C53A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4A7677"/>
    <w:multiLevelType w:val="multilevel"/>
    <w:tmpl w:val="EFE01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3541419">
    <w:abstractNumId w:val="6"/>
  </w:num>
  <w:num w:numId="2" w16cid:durableId="147594033">
    <w:abstractNumId w:val="20"/>
  </w:num>
  <w:num w:numId="3" w16cid:durableId="1267808482">
    <w:abstractNumId w:val="18"/>
  </w:num>
  <w:num w:numId="4" w16cid:durableId="1934196665">
    <w:abstractNumId w:val="2"/>
  </w:num>
  <w:num w:numId="5" w16cid:durableId="1741714274">
    <w:abstractNumId w:val="13"/>
  </w:num>
  <w:num w:numId="6" w16cid:durableId="248735679">
    <w:abstractNumId w:val="7"/>
  </w:num>
  <w:num w:numId="7" w16cid:durableId="662008759">
    <w:abstractNumId w:val="21"/>
  </w:num>
  <w:num w:numId="8" w16cid:durableId="627592312">
    <w:abstractNumId w:val="5"/>
  </w:num>
  <w:num w:numId="9" w16cid:durableId="1742023051">
    <w:abstractNumId w:val="25"/>
  </w:num>
  <w:num w:numId="10" w16cid:durableId="1672413704">
    <w:abstractNumId w:val="22"/>
  </w:num>
  <w:num w:numId="11" w16cid:durableId="1908999779">
    <w:abstractNumId w:val="4"/>
  </w:num>
  <w:num w:numId="12" w16cid:durableId="866135268">
    <w:abstractNumId w:val="14"/>
  </w:num>
  <w:num w:numId="13" w16cid:durableId="1043869988">
    <w:abstractNumId w:val="24"/>
  </w:num>
  <w:num w:numId="14" w16cid:durableId="1661499400">
    <w:abstractNumId w:val="1"/>
  </w:num>
  <w:num w:numId="15" w16cid:durableId="916062216">
    <w:abstractNumId w:val="15"/>
  </w:num>
  <w:num w:numId="16" w16cid:durableId="1962682801">
    <w:abstractNumId w:val="3"/>
  </w:num>
  <w:num w:numId="17" w16cid:durableId="2066367973">
    <w:abstractNumId w:val="26"/>
  </w:num>
  <w:num w:numId="18" w16cid:durableId="1054768878">
    <w:abstractNumId w:val="8"/>
  </w:num>
  <w:num w:numId="19" w16cid:durableId="403379982">
    <w:abstractNumId w:val="16"/>
  </w:num>
  <w:num w:numId="20" w16cid:durableId="472068961">
    <w:abstractNumId w:val="9"/>
  </w:num>
  <w:num w:numId="21" w16cid:durableId="484663718">
    <w:abstractNumId w:val="17"/>
  </w:num>
  <w:num w:numId="22" w16cid:durableId="186336674">
    <w:abstractNumId w:val="23"/>
  </w:num>
  <w:num w:numId="23" w16cid:durableId="1747923300">
    <w:abstractNumId w:val="11"/>
  </w:num>
  <w:num w:numId="24" w16cid:durableId="1903052898">
    <w:abstractNumId w:val="0"/>
  </w:num>
  <w:num w:numId="25" w16cid:durableId="1276254098">
    <w:abstractNumId w:val="12"/>
  </w:num>
  <w:num w:numId="26" w16cid:durableId="913473033">
    <w:abstractNumId w:val="10"/>
  </w:num>
  <w:num w:numId="27" w16cid:durableId="1433474318">
    <w:abstractNumId w:val="28"/>
  </w:num>
  <w:num w:numId="28" w16cid:durableId="1086220903">
    <w:abstractNumId w:val="27"/>
  </w:num>
  <w:num w:numId="29" w16cid:durableId="18524071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039"/>
    <w:rsid w:val="00003A50"/>
    <w:rsid w:val="000B43E2"/>
    <w:rsid w:val="00110228"/>
    <w:rsid w:val="001161C2"/>
    <w:rsid w:val="0014090C"/>
    <w:rsid w:val="001D2195"/>
    <w:rsid w:val="001D342F"/>
    <w:rsid w:val="001F21B7"/>
    <w:rsid w:val="002C20D9"/>
    <w:rsid w:val="00441C9F"/>
    <w:rsid w:val="00501D9A"/>
    <w:rsid w:val="00557341"/>
    <w:rsid w:val="0059033A"/>
    <w:rsid w:val="005A7446"/>
    <w:rsid w:val="00661198"/>
    <w:rsid w:val="0069277E"/>
    <w:rsid w:val="006E0F91"/>
    <w:rsid w:val="00871237"/>
    <w:rsid w:val="00902749"/>
    <w:rsid w:val="0092696F"/>
    <w:rsid w:val="00973324"/>
    <w:rsid w:val="00991039"/>
    <w:rsid w:val="00991EB7"/>
    <w:rsid w:val="00A20FFA"/>
    <w:rsid w:val="00A50BE8"/>
    <w:rsid w:val="00A83873"/>
    <w:rsid w:val="00A95BD5"/>
    <w:rsid w:val="00B55B06"/>
    <w:rsid w:val="00B639A4"/>
    <w:rsid w:val="00BA4ADD"/>
    <w:rsid w:val="00BC202C"/>
    <w:rsid w:val="00CB2809"/>
    <w:rsid w:val="00D15FBB"/>
    <w:rsid w:val="00D31803"/>
    <w:rsid w:val="00D75A8C"/>
    <w:rsid w:val="00D854F7"/>
    <w:rsid w:val="00DA6970"/>
    <w:rsid w:val="00E2334B"/>
    <w:rsid w:val="00E523ED"/>
    <w:rsid w:val="00E7325A"/>
    <w:rsid w:val="00E803C2"/>
    <w:rsid w:val="00E804F2"/>
    <w:rsid w:val="00E966C4"/>
    <w:rsid w:val="00EE20E4"/>
    <w:rsid w:val="00EE66A4"/>
    <w:rsid w:val="00F97D03"/>
    <w:rsid w:val="345CA567"/>
    <w:rsid w:val="4E4B8DE5"/>
    <w:rsid w:val="5B202B4A"/>
    <w:rsid w:val="7C26A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42E5EC"/>
  <w15:chartTrackingRefBased/>
  <w15:docId w15:val="{4073755A-1E4B-42D5-BEF9-1FE51E00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10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1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910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910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0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0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0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0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0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10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9910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910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rsid w:val="0099103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91039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910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91039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10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910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10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91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10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910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1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91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10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9103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1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9103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91039"/>
    <w:rPr>
      <w:b/>
      <w:bCs/>
      <w:smallCaps/>
      <w:color w:val="0F4761" w:themeColor="accent1" w:themeShade="BF"/>
      <w:spacing w:val="5"/>
    </w:rPr>
  </w:style>
  <w:style w:type="character" w:styleId="ae">
    <w:name w:val="Strong"/>
    <w:basedOn w:val="a0"/>
    <w:uiPriority w:val="22"/>
    <w:qFormat/>
    <w:rsid w:val="00DA6970"/>
    <w:rPr>
      <w:b/>
      <w:bCs/>
    </w:rPr>
  </w:style>
  <w:style w:type="paragraph" w:styleId="af">
    <w:name w:val="Normal (Web)"/>
    <w:basedOn w:val="a"/>
    <w:uiPriority w:val="99"/>
    <w:semiHidden/>
    <w:unhideWhenUsed/>
    <w:rsid w:val="00EE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customStyle="1" w:styleId="first-token">
    <w:name w:val="first-token"/>
    <w:basedOn w:val="a"/>
    <w:rsid w:val="002C2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table" w:styleId="af0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1">
    <w:name w:val="页眉 字符"/>
    <w:basedOn w:val="a0"/>
    <w:link w:val="af2"/>
    <w:uiPriority w:val="99"/>
    <w:qFormat/>
  </w:style>
  <w:style w:type="paragraph" w:styleId="af2">
    <w:name w:val="header"/>
    <w:basedOn w:val="a"/>
    <w:link w:val="af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3">
    <w:name w:val="页脚 字符"/>
    <w:basedOn w:val="a0"/>
    <w:link w:val="af4"/>
    <w:uiPriority w:val="99"/>
  </w:style>
  <w:style w:type="paragraph" w:styleId="af4">
    <w:name w:val="footer"/>
    <w:basedOn w:val="a"/>
    <w:link w:val="af3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4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2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02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7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4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31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1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6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7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2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1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12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8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7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7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1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2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4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8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0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42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75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8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7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77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1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8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2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8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1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4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02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8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89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2124</Characters>
  <Application>Microsoft Office Word</Application>
  <DocSecurity>0</DocSecurity>
  <Lines>54</Lines>
  <Paragraphs>39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40</cp:revision>
  <dcterms:created xsi:type="dcterms:W3CDTF">2024-06-28T05:27:00Z</dcterms:created>
  <dcterms:modified xsi:type="dcterms:W3CDTF">2026-02-15T08:25:00Z</dcterms:modified>
</cp:coreProperties>
</file>